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496E6" w14:textId="77777777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sz w:val="28"/>
          <w:szCs w:val="28"/>
          <w:lang w:val="uk-UA"/>
        </w:rPr>
        <w:t>АНТРОПОГЕННИЙ ВПЛИВ НА ГЕОЕКОЛОГІЧНИЙ СТАН БАСЕЙНУ Р. СІВЕРСЬКИЙ ДОНЕЦЬ</w:t>
      </w:r>
    </w:p>
    <w:p w14:paraId="02C5A270" w14:textId="44785FAB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магістра</w:t>
      </w:r>
    </w:p>
    <w:p w14:paraId="72F541B4" w14:textId="538FD165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sz w:val="28"/>
          <w:szCs w:val="28"/>
          <w:lang w:val="uk-UA"/>
        </w:rPr>
        <w:t xml:space="preserve">Виконав: студент 6 курсу, групи ГГ-61 </w:t>
      </w:r>
      <w:r w:rsidRPr="00400224">
        <w:rPr>
          <w:rFonts w:ascii="Times New Roman" w:hAnsi="Times New Roman" w:cs="Times New Roman"/>
          <w:i/>
          <w:sz w:val="28"/>
          <w:szCs w:val="28"/>
          <w:lang w:val="uk-UA"/>
        </w:rPr>
        <w:t>Шамрай Валентин Дмитрович</w:t>
      </w:r>
    </w:p>
    <w:p w14:paraId="45E69E3D" w14:textId="6294D427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4002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доцент, к.пед.н. Борисенко Катерина Борисівна</w:t>
      </w:r>
    </w:p>
    <w:p w14:paraId="3B5160B4" w14:textId="35BD4398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E1277C">
        <w:rPr>
          <w:rFonts w:ascii="Times New Roman" w:hAnsi="Times New Roman" w:cs="Times New Roman"/>
          <w:sz w:val="28"/>
          <w:szCs w:val="28"/>
          <w:lang w:val="uk-UA"/>
        </w:rPr>
        <w:t>3</w:t>
      </w:r>
      <w:bookmarkStart w:id="0" w:name="_GoBack"/>
      <w:bookmarkEnd w:id="0"/>
    </w:p>
    <w:p w14:paraId="3BF7AB5D" w14:textId="01B7CAC4" w:rsidR="00400224" w:rsidRPr="00400224" w:rsidRDefault="00400224" w:rsidP="00400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sz w:val="28"/>
          <w:szCs w:val="28"/>
          <w:lang w:val="uk-UA"/>
        </w:rPr>
        <w:t>спеціальність: 106. Географія, освітня програма: Географія</w:t>
      </w:r>
    </w:p>
    <w:p w14:paraId="2775DDB0" w14:textId="77777777" w:rsidR="00400224" w:rsidRPr="00400224" w:rsidRDefault="00400224" w:rsidP="0040022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C666AD" w14:textId="77777777" w:rsidR="00400224" w:rsidRPr="00400224" w:rsidRDefault="00400224" w:rsidP="004002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0BE1DD41" w14:textId="1F2D6AA3" w:rsidR="00400224" w:rsidRPr="00400224" w:rsidRDefault="00400224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Актуальність 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</w:t>
      </w:r>
      <w:r w:rsidR="004D25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полягає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тому, що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проблема антропогенного впливу на природні екосистеми в Україні не тільки не зникає, а набуває все більш широкого й небезпечного характеру. Серед інших регіонів країни територія басейну річки Сіверський Донець у цьому плані особлива, адже тут поєдналися у собі фактори значного промислового навантаження, високої щільності населення і з 2014 року – ведення регулярних бойових дій.</w:t>
      </w:r>
    </w:p>
    <w:p w14:paraId="2C875719" w14:textId="6AB0369B" w:rsidR="00400224" w:rsidRPr="00400224" w:rsidRDefault="00400224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Окремі гідрологічні об’єкти Донецької і Луганської областей через ведення бойових дій вже 9 років стикаються з великою шкодою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належні моніторингові місії там не проводяться внаслідок загрози постійних обстрілів. З 2022 року і початком повномасштабного вторгнення такої долі мало не зазнала вся територія басейну, а не лише її частина</w:t>
      </w:r>
      <w:r w:rsidR="00923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F251546" w14:textId="7ED167DD" w:rsidR="00400224" w:rsidRPr="00400224" w:rsidRDefault="00400224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Мет</w:t>
      </w:r>
      <w:r w:rsidR="009233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а </w:t>
      </w:r>
      <w:r w:rsidR="00923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антропогенного впливу на геоекологічний стан вод басейну р. Сіверський Донець і впливу військових дій як провідного чинника порушення екологічного балансу на даний час. </w:t>
      </w:r>
    </w:p>
    <w:p w14:paraId="5CE06888" w14:textId="42AF8E1E" w:rsidR="00400224" w:rsidRPr="00400224" w:rsidRDefault="00400224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Об’єкт</w:t>
      </w:r>
      <w:r w:rsidR="009233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–</w:t>
      </w:r>
      <w:r w:rsidR="00923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басейн річки Сіверський Донець, а </w:t>
      </w:r>
      <w:r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предмет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дослідження </w:t>
      </w:r>
      <w:bookmarkStart w:id="1" w:name="_Hlk153111708"/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антропогенної діяльності, </w:t>
      </w:r>
      <w:bookmarkEnd w:id="1"/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її впливу на геоекологічний стан регіону. </w:t>
      </w:r>
    </w:p>
    <w:p w14:paraId="2817209E" w14:textId="22340E6D" w:rsidR="00400224" w:rsidRPr="00400224" w:rsidRDefault="00923365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</w:t>
      </w:r>
      <w:r w:rsidR="00400224"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етоди</w:t>
      </w:r>
      <w:r w:rsidR="00400224"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аналіз літературних, статистичних і відкритих джерел інформації, описовий, порівняльно-географічний, прогнозування тощо. </w:t>
      </w:r>
    </w:p>
    <w:p w14:paraId="1A4B26DE" w14:textId="77777777" w:rsidR="00400224" w:rsidRPr="00400224" w:rsidRDefault="00400224" w:rsidP="0040022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Наукова новизна</w:t>
      </w:r>
      <w:r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детально проаналізовано вплив антропогенної діяльності, а особливо шкідливу дію війни, на геоекологічний стан вод басейну р. Сіверський Донець до сьогодення, наданий прогноз на майбутнє й запропоновано кроки для подальшого вивчення та подолання проблеми. </w:t>
      </w:r>
    </w:p>
    <w:p w14:paraId="2577ECE5" w14:textId="78D44875" w:rsidR="00C70092" w:rsidRPr="00923365" w:rsidRDefault="00923365" w:rsidP="0092336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Ст</w:t>
      </w:r>
      <w:r w:rsidR="00400224" w:rsidRPr="0040022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руктур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</w:t>
      </w:r>
      <w:r w:rsidR="00400224"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74 сторінки тексту, </w:t>
      </w:r>
      <w:r w:rsidR="00400224" w:rsidRPr="00400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вступ, 3 розділи, висновки та список використаної літератури. Представлено 24 рисунки і 4 таблиці.  </w:t>
      </w:r>
    </w:p>
    <w:sectPr w:rsidR="00C70092" w:rsidRPr="00923365" w:rsidSect="0092336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92"/>
    <w:rsid w:val="00400224"/>
    <w:rsid w:val="004D25E5"/>
    <w:rsid w:val="00923365"/>
    <w:rsid w:val="00C70092"/>
    <w:rsid w:val="00E1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0A0C"/>
  <w15:chartTrackingRefBased/>
  <w15:docId w15:val="{2C7CF3C9-44C4-4706-B1D0-6A12F7EA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2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Шамрай</dc:creator>
  <cp:keywords/>
  <dc:description/>
  <cp:lastModifiedBy>Валентин Шамрай</cp:lastModifiedBy>
  <cp:revision>4</cp:revision>
  <dcterms:created xsi:type="dcterms:W3CDTF">2023-12-13T14:39:00Z</dcterms:created>
  <dcterms:modified xsi:type="dcterms:W3CDTF">2023-12-16T16:14:00Z</dcterms:modified>
</cp:coreProperties>
</file>